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2DE39" w14:textId="77777777" w:rsidR="00C2632F" w:rsidRDefault="00C2632F" w:rsidP="00574D81">
      <w:pPr>
        <w:pStyle w:val="Heading1"/>
        <w:rPr>
          <w:rFonts w:ascii="Tw Cen MT" w:hAnsi="Tw Cen MT" w:cs="Calibri"/>
          <w:b/>
          <w:bCs/>
        </w:rPr>
      </w:pPr>
      <w:r>
        <w:rPr>
          <w:rFonts w:ascii="Tw Cen MT" w:hAnsi="Tw Cen MT" w:cs="Calibr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0B48D49" wp14:editId="7EEC20EC">
            <wp:simplePos x="0" y="0"/>
            <wp:positionH relativeFrom="column">
              <wp:posOffset>228600</wp:posOffset>
            </wp:positionH>
            <wp:positionV relativeFrom="paragraph">
              <wp:posOffset>533400</wp:posOffset>
            </wp:positionV>
            <wp:extent cx="809625" cy="805252"/>
            <wp:effectExtent l="0" t="0" r="0" b="0"/>
            <wp:wrapSquare wrapText="bothSides"/>
            <wp:docPr id="16961328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132801" name="Picture 169613280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5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w Cen MT" w:hAnsi="Tw Cen MT" w:cs="Calibri"/>
          <w:b/>
          <w:bCs/>
        </w:rPr>
        <w:t xml:space="preserve">  </w:t>
      </w:r>
    </w:p>
    <w:p w14:paraId="74F8EFEA" w14:textId="239C8E7C" w:rsidR="0051451E" w:rsidRPr="00C2632F" w:rsidRDefault="00574D81" w:rsidP="00C2632F">
      <w:pPr>
        <w:pStyle w:val="Heading1"/>
        <w:rPr>
          <w:rFonts w:ascii="Tw Cen MT" w:hAnsi="Tw Cen MT"/>
          <w:b/>
          <w:bCs/>
          <w:color w:val="000000" w:themeColor="text1"/>
        </w:rPr>
      </w:pPr>
      <w:r w:rsidRPr="00C2632F">
        <w:rPr>
          <w:rFonts w:ascii="Tw Cen MT" w:hAnsi="Tw Cen MT" w:cs="Calibri"/>
          <w:b/>
          <w:bCs/>
          <w:color w:val="000000" w:themeColor="text1"/>
        </w:rPr>
        <w:t>Text Messaging Terms and Privacy Notice</w:t>
      </w:r>
    </w:p>
    <w:p w14:paraId="5AF65A19" w14:textId="77777777" w:rsidR="00C2632F" w:rsidRDefault="00C2632F" w:rsidP="00F8236B">
      <w:pPr>
        <w:rPr>
          <w:rFonts w:ascii="Tw Cen MT" w:hAnsi="Tw Cen MT"/>
        </w:rPr>
      </w:pPr>
    </w:p>
    <w:p w14:paraId="57DCDA75" w14:textId="77777777" w:rsidR="00C2632F" w:rsidRDefault="00C2632F" w:rsidP="00F8236B">
      <w:pPr>
        <w:rPr>
          <w:rFonts w:ascii="Tw Cen MT" w:hAnsi="Tw Cen MT"/>
        </w:rPr>
      </w:pPr>
    </w:p>
    <w:p w14:paraId="468D1A2A" w14:textId="1616898B" w:rsidR="0051451E" w:rsidRPr="00C2632F" w:rsidRDefault="008843E4" w:rsidP="00F8236B">
      <w:pPr>
        <w:rPr>
          <w:rFonts w:ascii="Tw Cen MT" w:hAnsi="Tw Cen MT"/>
        </w:rPr>
      </w:pPr>
      <w:r w:rsidRPr="00C2632F">
        <w:rPr>
          <w:rFonts w:ascii="Tw Cen MT" w:hAnsi="Tw Cen MT"/>
        </w:rPr>
        <w:t>W</w:t>
      </w:r>
      <w:r w:rsidRPr="00C2632F">
        <w:rPr>
          <w:rFonts w:ascii="Tw Cen MT" w:hAnsi="Tw Cen MT"/>
        </w:rPr>
        <w:t xml:space="preserve">e collect </w:t>
      </w:r>
      <w:r w:rsidR="007049B0" w:rsidRPr="00C2632F">
        <w:rPr>
          <w:rFonts w:ascii="Tw Cen MT" w:hAnsi="Tw Cen MT"/>
        </w:rPr>
        <w:t xml:space="preserve">and use </w:t>
      </w:r>
      <w:r w:rsidRPr="00C2632F">
        <w:rPr>
          <w:rFonts w:ascii="Tw Cen MT" w:hAnsi="Tw Cen MT"/>
        </w:rPr>
        <w:t xml:space="preserve">mobile phone numbers to communicate with patients </w:t>
      </w:r>
      <w:r w:rsidR="007049B0" w:rsidRPr="00C2632F">
        <w:rPr>
          <w:rFonts w:ascii="Tw Cen MT" w:hAnsi="Tw Cen MT"/>
        </w:rPr>
        <w:t>by</w:t>
      </w:r>
      <w:r w:rsidRPr="00C2632F">
        <w:rPr>
          <w:rFonts w:ascii="Tw Cen MT" w:hAnsi="Tw Cen MT"/>
        </w:rPr>
        <w:t xml:space="preserve"> SMS and/or RCS text </w:t>
      </w:r>
      <w:r w:rsidR="007049B0" w:rsidRPr="00C2632F">
        <w:rPr>
          <w:rFonts w:ascii="Tw Cen MT" w:hAnsi="Tw Cen MT"/>
        </w:rPr>
        <w:t>message</w:t>
      </w:r>
      <w:r w:rsidRPr="00C2632F">
        <w:rPr>
          <w:rFonts w:ascii="Tw Cen MT" w:hAnsi="Tw Cen MT"/>
        </w:rPr>
        <w:t xml:space="preserve"> for </w:t>
      </w:r>
      <w:r w:rsidR="007049B0" w:rsidRPr="00C2632F">
        <w:rPr>
          <w:rFonts w:ascii="Tw Cen MT" w:hAnsi="Tw Cen MT"/>
        </w:rPr>
        <w:t xml:space="preserve">limited healthcare-related </w:t>
      </w:r>
      <w:r w:rsidRPr="00C2632F">
        <w:rPr>
          <w:rFonts w:ascii="Tw Cen MT" w:hAnsi="Tw Cen MT"/>
        </w:rPr>
        <w:t>purposes</w:t>
      </w:r>
      <w:r w:rsidR="007049B0" w:rsidRPr="00C2632F">
        <w:rPr>
          <w:rFonts w:ascii="Tw Cen MT" w:hAnsi="Tw Cen MT"/>
        </w:rPr>
        <w:t>,</w:t>
      </w:r>
      <w:r w:rsidRPr="00C2632F">
        <w:rPr>
          <w:rFonts w:ascii="Tw Cen MT" w:hAnsi="Tw Cen MT"/>
        </w:rPr>
        <w:t xml:space="preserve"> such as appointment reminders, unexpected appointment cancellations, patient experience surveys, </w:t>
      </w:r>
      <w:r w:rsidR="007049B0" w:rsidRPr="00C2632F">
        <w:rPr>
          <w:rFonts w:ascii="Tw Cen MT" w:hAnsi="Tw Cen MT"/>
        </w:rPr>
        <w:t>preventive</w:t>
      </w:r>
      <w:r w:rsidRPr="00C2632F">
        <w:rPr>
          <w:rFonts w:ascii="Tw Cen MT" w:hAnsi="Tw Cen MT"/>
        </w:rPr>
        <w:t xml:space="preserve"> health reminders, care coordination</w:t>
      </w:r>
      <w:r w:rsidR="007049B0" w:rsidRPr="00C2632F">
        <w:rPr>
          <w:rFonts w:ascii="Tw Cen MT" w:hAnsi="Tw Cen MT"/>
        </w:rPr>
        <w:t>, and other service-related notifications</w:t>
      </w:r>
      <w:r w:rsidRPr="00C2632F">
        <w:rPr>
          <w:rFonts w:ascii="Tw Cen MT" w:hAnsi="Tw Cen MT"/>
        </w:rPr>
        <w:t>.</w:t>
      </w:r>
    </w:p>
    <w:p w14:paraId="304F1BA8" w14:textId="77777777" w:rsidR="0051451E" w:rsidRPr="00C2632F" w:rsidRDefault="008843E4" w:rsidP="008701C3">
      <w:pPr>
        <w:rPr>
          <w:rFonts w:ascii="Tw Cen MT" w:hAnsi="Tw Cen MT"/>
        </w:rPr>
      </w:pPr>
      <w:r w:rsidRPr="00C2632F">
        <w:rPr>
          <w:rFonts w:ascii="Tw Cen MT" w:hAnsi="Tw Cen MT"/>
        </w:rPr>
        <w:t xml:space="preserve">Your privacy is </w:t>
      </w:r>
      <w:r w:rsidR="00BD51D4" w:rsidRPr="00C2632F">
        <w:rPr>
          <w:rFonts w:ascii="Tw Cen MT" w:hAnsi="Tw Cen MT"/>
        </w:rPr>
        <w:t xml:space="preserve">important to us. We do not sell, rent, or share your </w:t>
      </w:r>
      <w:r w:rsidRPr="00C2632F">
        <w:rPr>
          <w:rFonts w:ascii="Tw Cen MT" w:hAnsi="Tw Cen MT"/>
        </w:rPr>
        <w:t xml:space="preserve">mobile number </w:t>
      </w:r>
      <w:r w:rsidRPr="00C2632F">
        <w:rPr>
          <w:rFonts w:ascii="Tw Cen MT" w:hAnsi="Tw Cen MT"/>
        </w:rPr>
        <w:t xml:space="preserve">with third parties or affiliates for marketing or promotional purposes. We will not use your </w:t>
      </w:r>
      <w:r w:rsidR="00BD51D4" w:rsidRPr="00C2632F">
        <w:rPr>
          <w:rFonts w:ascii="Tw Cen MT" w:hAnsi="Tw Cen MT"/>
        </w:rPr>
        <w:t xml:space="preserve">mobile </w:t>
      </w:r>
      <w:r w:rsidRPr="00C2632F">
        <w:rPr>
          <w:rFonts w:ascii="Tw Cen MT" w:hAnsi="Tw Cen MT"/>
        </w:rPr>
        <w:t xml:space="preserve">number for unrelated marketing </w:t>
      </w:r>
      <w:r w:rsidR="00BD51D4" w:rsidRPr="00C2632F">
        <w:rPr>
          <w:rFonts w:ascii="Tw Cen MT" w:hAnsi="Tw Cen MT"/>
        </w:rPr>
        <w:t>unless you provide separate</w:t>
      </w:r>
      <w:r w:rsidRPr="00C2632F">
        <w:rPr>
          <w:rFonts w:ascii="Tw Cen MT" w:hAnsi="Tw Cen MT"/>
        </w:rPr>
        <w:t xml:space="preserve"> express written consent.</w:t>
      </w:r>
    </w:p>
    <w:p w14:paraId="43D175B9" w14:textId="6CC1DAE4" w:rsidR="0051451E" w:rsidRPr="00C2632F" w:rsidRDefault="00951174" w:rsidP="007569BE">
      <w:pPr>
        <w:rPr>
          <w:rFonts w:ascii="Tw Cen MT" w:hAnsi="Tw Cen MT"/>
        </w:rPr>
      </w:pPr>
      <w:r w:rsidRPr="00C2632F">
        <w:rPr>
          <w:rFonts w:ascii="Tw Cen MT" w:hAnsi="Tw Cen MT"/>
        </w:rPr>
        <w:t xml:space="preserve">Text messaging is voluntary. </w:t>
      </w:r>
      <w:r w:rsidR="008843E4" w:rsidRPr="00C2632F">
        <w:rPr>
          <w:rFonts w:ascii="Tw Cen MT" w:hAnsi="Tw Cen MT"/>
        </w:rPr>
        <w:t xml:space="preserve">You are not required to opt in </w:t>
      </w:r>
      <w:r w:rsidRPr="00C2632F">
        <w:rPr>
          <w:rFonts w:ascii="Tw Cen MT" w:hAnsi="Tw Cen MT"/>
        </w:rPr>
        <w:t xml:space="preserve">to text messages </w:t>
      </w:r>
      <w:r w:rsidR="008843E4" w:rsidRPr="00C2632F">
        <w:rPr>
          <w:rFonts w:ascii="Tw Cen MT" w:hAnsi="Tw Cen MT"/>
        </w:rPr>
        <w:t>as a condition of receiving care</w:t>
      </w:r>
      <w:r w:rsidRPr="00C2632F">
        <w:rPr>
          <w:rFonts w:ascii="Tw Cen MT" w:hAnsi="Tw Cen MT"/>
        </w:rPr>
        <w:t xml:space="preserve">, treatment, payment, or benefits. If you choose not to receive text messages, or if you opt out later, we may need to contact you by another </w:t>
      </w:r>
      <w:r w:rsidR="00574D81" w:rsidRPr="00C2632F">
        <w:rPr>
          <w:rFonts w:ascii="Tw Cen MT" w:hAnsi="Tw Cen MT"/>
        </w:rPr>
        <w:t>method,</w:t>
      </w:r>
      <w:r w:rsidRPr="00C2632F">
        <w:rPr>
          <w:rFonts w:ascii="Tw Cen MT" w:hAnsi="Tw Cen MT"/>
        </w:rPr>
        <w:t xml:space="preserve"> and you may not receive certain updates as quickly.</w:t>
      </w:r>
    </w:p>
    <w:p w14:paraId="6313E61A" w14:textId="77777777" w:rsidR="0051451E" w:rsidRPr="00C2632F" w:rsidRDefault="00D53D42" w:rsidP="009C12AB">
      <w:pPr>
        <w:rPr>
          <w:rFonts w:ascii="Tw Cen MT" w:hAnsi="Tw Cen MT"/>
        </w:rPr>
      </w:pPr>
      <w:r w:rsidRPr="00C2632F">
        <w:rPr>
          <w:rFonts w:ascii="Tw Cen MT" w:hAnsi="Tw Cen MT"/>
        </w:rPr>
        <w:t>Message frequency varies based on your care, appointments, and communication preferences.</w:t>
      </w:r>
    </w:p>
    <w:p w14:paraId="6EDD3D7F" w14:textId="77777777" w:rsidR="0051451E" w:rsidRPr="00C2632F" w:rsidRDefault="008843E4" w:rsidP="008C4E47">
      <w:pPr>
        <w:rPr>
          <w:rFonts w:ascii="Tw Cen MT" w:hAnsi="Tw Cen MT"/>
        </w:rPr>
      </w:pPr>
      <w:r w:rsidRPr="00C2632F">
        <w:rPr>
          <w:rFonts w:ascii="Tw Cen MT" w:hAnsi="Tw Cen MT"/>
        </w:rPr>
        <w:t xml:space="preserve">Message and data rates may apply. </w:t>
      </w:r>
      <w:r w:rsidR="002D23C3" w:rsidRPr="00C2632F">
        <w:rPr>
          <w:rFonts w:ascii="Tw Cen MT" w:hAnsi="Tw Cen MT"/>
        </w:rPr>
        <w:t>Mobile carriers</w:t>
      </w:r>
      <w:r w:rsidRPr="00C2632F">
        <w:rPr>
          <w:rFonts w:ascii="Tw Cen MT" w:hAnsi="Tw Cen MT"/>
        </w:rPr>
        <w:t xml:space="preserve"> are not liable for delayed or undelivered messages.</w:t>
      </w:r>
    </w:p>
    <w:p w14:paraId="4AC9369C" w14:textId="77777777" w:rsidR="0051451E" w:rsidRPr="00C2632F" w:rsidRDefault="006D7799" w:rsidP="00432E91">
      <w:pPr>
        <w:rPr>
          <w:rFonts w:ascii="Tw Cen MT" w:hAnsi="Tw Cen MT"/>
        </w:rPr>
      </w:pPr>
      <w:r w:rsidRPr="00C2632F">
        <w:rPr>
          <w:rFonts w:ascii="Tw Cen MT" w:hAnsi="Tw Cen MT"/>
        </w:rPr>
        <w:t>Standard SMS and RCS text messages may not be fully secure. To help protect your privacy, we limit text message content to brief, non-sensitive notifications whenever possible. Messages that contain</w:t>
      </w:r>
      <w:r w:rsidR="008843E4" w:rsidRPr="00C2632F">
        <w:rPr>
          <w:rFonts w:ascii="Tw Cen MT" w:hAnsi="Tw Cen MT"/>
        </w:rPr>
        <w:t xml:space="preserve"> detailed Protected Health Information (PHI) </w:t>
      </w:r>
      <w:r w:rsidRPr="00C2632F">
        <w:rPr>
          <w:rFonts w:ascii="Tw Cen MT" w:hAnsi="Tw Cen MT"/>
        </w:rPr>
        <w:t>or sensitive clinical information should</w:t>
      </w:r>
      <w:r w:rsidR="008843E4" w:rsidRPr="00C2632F">
        <w:rPr>
          <w:rFonts w:ascii="Tw Cen MT" w:hAnsi="Tw Cen MT"/>
        </w:rPr>
        <w:t xml:space="preserve"> be sent </w:t>
      </w:r>
      <w:r w:rsidRPr="00C2632F">
        <w:rPr>
          <w:rFonts w:ascii="Tw Cen MT" w:hAnsi="Tw Cen MT"/>
        </w:rPr>
        <w:t>through</w:t>
      </w:r>
      <w:r w:rsidR="008843E4" w:rsidRPr="00C2632F">
        <w:rPr>
          <w:rFonts w:ascii="Tw Cen MT" w:hAnsi="Tw Cen MT"/>
        </w:rPr>
        <w:t xml:space="preserve"> a separate</w:t>
      </w:r>
      <w:r w:rsidR="008843E4" w:rsidRPr="00C2632F">
        <w:rPr>
          <w:rFonts w:ascii="Tw Cen MT" w:hAnsi="Tw Cen MT"/>
        </w:rPr>
        <w:t xml:space="preserve"> secure messaging channel</w:t>
      </w:r>
      <w:r w:rsidRPr="00C2632F">
        <w:rPr>
          <w:rFonts w:ascii="Tw Cen MT" w:hAnsi="Tw Cen MT"/>
        </w:rPr>
        <w:t xml:space="preserve"> or handled through another appropriate communication method</w:t>
      </w:r>
      <w:r w:rsidR="008843E4" w:rsidRPr="00C2632F">
        <w:rPr>
          <w:rFonts w:ascii="Tw Cen MT" w:hAnsi="Tw Cen MT"/>
        </w:rPr>
        <w:t>.</w:t>
      </w:r>
    </w:p>
    <w:p w14:paraId="29BC9E49" w14:textId="77777777" w:rsidR="0051451E" w:rsidRPr="00C2632F" w:rsidRDefault="008843E4" w:rsidP="00F32315">
      <w:pPr>
        <w:rPr>
          <w:rFonts w:ascii="Tw Cen MT" w:hAnsi="Tw Cen MT"/>
        </w:rPr>
      </w:pPr>
      <w:r w:rsidRPr="00C2632F">
        <w:rPr>
          <w:rFonts w:ascii="Tw Cen MT" w:hAnsi="Tw Cen MT"/>
        </w:rPr>
        <w:t xml:space="preserve">You may opt </w:t>
      </w:r>
      <w:proofErr w:type="gramStart"/>
      <w:r w:rsidRPr="00C2632F">
        <w:rPr>
          <w:rFonts w:ascii="Tw Cen MT" w:hAnsi="Tw Cen MT"/>
        </w:rPr>
        <w:t>out of</w:t>
      </w:r>
      <w:proofErr w:type="gramEnd"/>
      <w:r w:rsidRPr="00C2632F">
        <w:rPr>
          <w:rFonts w:ascii="Tw Cen MT" w:hAnsi="Tw Cen MT"/>
        </w:rPr>
        <w:t xml:space="preserve"> text messages at any time by replying STOP</w:t>
      </w:r>
      <w:r w:rsidR="00374402" w:rsidRPr="00C2632F">
        <w:rPr>
          <w:rFonts w:ascii="Tw Cen MT" w:hAnsi="Tw Cen MT"/>
        </w:rPr>
        <w:t>. After you opt out, we will stop sending non-emergency text messages to that mobile number unless you choose to opt back in. To rejoin, reply START or contact us to update your communication preferences.</w:t>
      </w:r>
    </w:p>
    <w:p w14:paraId="29B9C6D6" w14:textId="1891324C" w:rsidR="008843E4" w:rsidRPr="00C2632F" w:rsidRDefault="00DB70B3">
      <w:pPr>
        <w:rPr>
          <w:rFonts w:ascii="Tw Cen MT" w:hAnsi="Tw Cen MT"/>
        </w:rPr>
      </w:pPr>
      <w:r w:rsidRPr="00C2632F">
        <w:rPr>
          <w:rFonts w:ascii="Tw Cen MT" w:hAnsi="Tw Cen MT"/>
        </w:rPr>
        <w:t xml:space="preserve">For help with text messaging, reply HELP or contact Patient Registration at (253) 593-0232 or </w:t>
      </w:r>
      <w:hyperlink r:id="rId5" w:history="1">
        <w:r w:rsidRPr="00C2632F">
          <w:rPr>
            <w:rStyle w:val="Hyperlink"/>
            <w:rFonts w:ascii="Tw Cen MT" w:hAnsi="Tw Cen MT"/>
          </w:rPr>
          <w:t>PatientRegistration@eptha.com</w:t>
        </w:r>
      </w:hyperlink>
      <w:r w:rsidRPr="00C2632F">
        <w:rPr>
          <w:rFonts w:ascii="Tw Cen MT" w:hAnsi="Tw Cen MT"/>
        </w:rPr>
        <w:t xml:space="preserve">. </w:t>
      </w:r>
    </w:p>
    <w:p w14:paraId="172C69CF" w14:textId="77777777" w:rsidR="0051451E" w:rsidRDefault="0051451E"/>
    <w:p w14:paraId="006ADDB5" w14:textId="77777777" w:rsidR="00C2632F" w:rsidRDefault="00C2632F"/>
    <w:sectPr w:rsidR="00C26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1E"/>
    <w:rsid w:val="00144AC8"/>
    <w:rsid w:val="002D23C3"/>
    <w:rsid w:val="002E40E3"/>
    <w:rsid w:val="00374402"/>
    <w:rsid w:val="004B0C8D"/>
    <w:rsid w:val="0051451E"/>
    <w:rsid w:val="00574D81"/>
    <w:rsid w:val="00637BAD"/>
    <w:rsid w:val="006D7799"/>
    <w:rsid w:val="007049B0"/>
    <w:rsid w:val="008F1760"/>
    <w:rsid w:val="00951174"/>
    <w:rsid w:val="00BD51D4"/>
    <w:rsid w:val="00C2632F"/>
    <w:rsid w:val="00D53D42"/>
    <w:rsid w:val="00DB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02B68"/>
  <w15:chartTrackingRefBased/>
  <w15:docId w15:val="{CA67D81E-3653-4257-B07A-6C1EDF45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5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5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5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5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5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5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5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5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5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5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5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5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5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5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5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5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5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45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tientRegistration@eptha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1690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Puyallup Tribal Health Authority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Johnson-Joefield</dc:creator>
  <cp:keywords/>
  <dc:description/>
  <cp:lastModifiedBy>Holly Reed</cp:lastModifiedBy>
  <cp:revision>2</cp:revision>
  <dcterms:created xsi:type="dcterms:W3CDTF">2026-08-05T17:12:00Z</dcterms:created>
  <dcterms:modified xsi:type="dcterms:W3CDTF">2026-08-05T17:12:00Z</dcterms:modified>
</cp:coreProperties>
</file>